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B2" w:rsidRPr="00D766C0" w:rsidRDefault="00BD76B2" w:rsidP="00BD76B2">
      <w:pPr>
        <w:jc w:val="center"/>
        <w:rPr>
          <w:sz w:val="24"/>
          <w:szCs w:val="24"/>
        </w:rPr>
      </w:pPr>
      <w:r w:rsidRPr="00D766C0">
        <w:rPr>
          <w:sz w:val="24"/>
          <w:szCs w:val="24"/>
        </w:rPr>
        <w:t>Keep Vermilion County Beautiful Board Meeting Minutes</w:t>
      </w:r>
      <w:r w:rsidRPr="00D766C0">
        <w:rPr>
          <w:sz w:val="24"/>
          <w:szCs w:val="24"/>
        </w:rPr>
        <w:br/>
        <w:t>Sarge’s Tap – 409 E. Main Street Danville IL 61832</w:t>
      </w:r>
      <w:r w:rsidRPr="00D766C0">
        <w:rPr>
          <w:sz w:val="24"/>
          <w:szCs w:val="24"/>
        </w:rPr>
        <w:br/>
        <w:t>January 29, 201</w:t>
      </w:r>
      <w:r w:rsidR="00835A57">
        <w:rPr>
          <w:sz w:val="24"/>
          <w:szCs w:val="24"/>
        </w:rPr>
        <w:t>8</w:t>
      </w:r>
    </w:p>
    <w:p w:rsidR="00BD76B2" w:rsidRPr="00D766C0" w:rsidRDefault="00BD76B2" w:rsidP="00BD76B2">
      <w:pPr>
        <w:rPr>
          <w:sz w:val="24"/>
          <w:szCs w:val="24"/>
        </w:rPr>
      </w:pPr>
      <w:r w:rsidRPr="00D766C0">
        <w:rPr>
          <w:sz w:val="24"/>
          <w:szCs w:val="24"/>
        </w:rPr>
        <w:t>Members in attendance: Doug Toole, Brenda Adams</w:t>
      </w:r>
      <w:r w:rsidR="009848FB" w:rsidRPr="00D766C0">
        <w:rPr>
          <w:sz w:val="24"/>
          <w:szCs w:val="24"/>
        </w:rPr>
        <w:t>, Cindy Parson,</w:t>
      </w:r>
      <w:r w:rsidR="00EE4D9A" w:rsidRPr="00D766C0">
        <w:rPr>
          <w:sz w:val="24"/>
          <w:szCs w:val="24"/>
        </w:rPr>
        <w:t xml:space="preserve"> Jason Toellner,</w:t>
      </w:r>
      <w:r w:rsidR="009848FB" w:rsidRPr="00D766C0">
        <w:rPr>
          <w:sz w:val="24"/>
          <w:szCs w:val="24"/>
        </w:rPr>
        <w:t xml:space="preserve"> Whitney Yoder (via phone)</w:t>
      </w:r>
    </w:p>
    <w:p w:rsidR="00BD76B2" w:rsidRPr="00D766C0" w:rsidRDefault="00BD76B2" w:rsidP="00BD76B2">
      <w:pPr>
        <w:pStyle w:val="ListParagraph"/>
        <w:numPr>
          <w:ilvl w:val="0"/>
          <w:numId w:val="1"/>
        </w:numPr>
        <w:rPr>
          <w:sz w:val="24"/>
          <w:szCs w:val="24"/>
        </w:rPr>
      </w:pPr>
      <w:r w:rsidRPr="00D766C0">
        <w:rPr>
          <w:sz w:val="24"/>
          <w:szCs w:val="24"/>
        </w:rPr>
        <w:t>Call to Order</w:t>
      </w:r>
    </w:p>
    <w:p w:rsidR="00BD76B2" w:rsidRPr="00D766C0" w:rsidRDefault="00BD76B2" w:rsidP="00BD76B2">
      <w:pPr>
        <w:pStyle w:val="ListParagraph"/>
        <w:numPr>
          <w:ilvl w:val="1"/>
          <w:numId w:val="1"/>
        </w:numPr>
        <w:rPr>
          <w:sz w:val="24"/>
          <w:szCs w:val="24"/>
        </w:rPr>
      </w:pPr>
      <w:r w:rsidRPr="00D766C0">
        <w:rPr>
          <w:sz w:val="24"/>
          <w:szCs w:val="24"/>
        </w:rPr>
        <w:t xml:space="preserve">The meeting was called to order at </w:t>
      </w:r>
      <w:r w:rsidR="00C05ADE" w:rsidRPr="00D766C0">
        <w:rPr>
          <w:sz w:val="24"/>
          <w:szCs w:val="24"/>
        </w:rPr>
        <w:t>noon</w:t>
      </w:r>
      <w:r w:rsidR="00EE4D9A" w:rsidRPr="00D766C0">
        <w:rPr>
          <w:sz w:val="24"/>
          <w:szCs w:val="24"/>
        </w:rPr>
        <w:t xml:space="preserve"> </w:t>
      </w:r>
      <w:r w:rsidRPr="00D766C0">
        <w:rPr>
          <w:sz w:val="24"/>
          <w:szCs w:val="24"/>
        </w:rPr>
        <w:t>by President Doug Toole.</w:t>
      </w:r>
    </w:p>
    <w:p w:rsidR="00BD76B2" w:rsidRPr="00D766C0" w:rsidRDefault="00BD76B2" w:rsidP="00BD76B2">
      <w:pPr>
        <w:pStyle w:val="ListParagraph"/>
        <w:numPr>
          <w:ilvl w:val="0"/>
          <w:numId w:val="1"/>
        </w:numPr>
        <w:rPr>
          <w:sz w:val="24"/>
          <w:szCs w:val="24"/>
        </w:rPr>
      </w:pPr>
      <w:r w:rsidRPr="00D766C0">
        <w:rPr>
          <w:sz w:val="24"/>
          <w:szCs w:val="24"/>
        </w:rPr>
        <w:t>Changes to and Approval of November Minutes</w:t>
      </w:r>
    </w:p>
    <w:p w:rsidR="00BD76B2" w:rsidRPr="00D766C0" w:rsidRDefault="00BD76B2" w:rsidP="00BD76B2">
      <w:pPr>
        <w:pStyle w:val="ListParagraph"/>
        <w:numPr>
          <w:ilvl w:val="1"/>
          <w:numId w:val="1"/>
        </w:numPr>
        <w:rPr>
          <w:sz w:val="24"/>
          <w:szCs w:val="24"/>
        </w:rPr>
      </w:pPr>
      <w:r w:rsidRPr="00D766C0">
        <w:rPr>
          <w:sz w:val="24"/>
          <w:szCs w:val="24"/>
        </w:rPr>
        <w:t xml:space="preserve">A motion to approve the Agenda </w:t>
      </w:r>
      <w:r w:rsidR="00EE4D9A" w:rsidRPr="00D766C0">
        <w:rPr>
          <w:sz w:val="24"/>
          <w:szCs w:val="24"/>
        </w:rPr>
        <w:t xml:space="preserve">with no changes was made by Jana and seconded by </w:t>
      </w:r>
      <w:r w:rsidR="00C05ADE" w:rsidRPr="00D766C0">
        <w:rPr>
          <w:sz w:val="24"/>
          <w:szCs w:val="24"/>
        </w:rPr>
        <w:t>Doug</w:t>
      </w:r>
      <w:r w:rsidR="00EE4D9A" w:rsidRPr="00D766C0">
        <w:rPr>
          <w:sz w:val="24"/>
          <w:szCs w:val="24"/>
        </w:rPr>
        <w:t>.</w:t>
      </w:r>
    </w:p>
    <w:p w:rsidR="00BD76B2" w:rsidRPr="00D766C0" w:rsidRDefault="00BD76B2" w:rsidP="00BD76B2">
      <w:pPr>
        <w:pStyle w:val="ListParagraph"/>
        <w:numPr>
          <w:ilvl w:val="0"/>
          <w:numId w:val="1"/>
        </w:numPr>
        <w:rPr>
          <w:sz w:val="24"/>
          <w:szCs w:val="24"/>
        </w:rPr>
      </w:pPr>
      <w:r w:rsidRPr="00D766C0">
        <w:rPr>
          <w:sz w:val="24"/>
          <w:szCs w:val="24"/>
        </w:rPr>
        <w:t>Adoption/Correction of November Minu</w:t>
      </w:r>
      <w:r w:rsidR="00D766C0">
        <w:rPr>
          <w:sz w:val="24"/>
          <w:szCs w:val="24"/>
        </w:rPr>
        <w:t>t</w:t>
      </w:r>
      <w:r w:rsidRPr="00D766C0">
        <w:rPr>
          <w:sz w:val="24"/>
          <w:szCs w:val="24"/>
        </w:rPr>
        <w:t>es</w:t>
      </w:r>
    </w:p>
    <w:p w:rsidR="00BD76B2" w:rsidRPr="00D766C0" w:rsidRDefault="00BD76B2" w:rsidP="00BD76B2">
      <w:pPr>
        <w:pStyle w:val="ListParagraph"/>
        <w:numPr>
          <w:ilvl w:val="1"/>
          <w:numId w:val="1"/>
        </w:numPr>
        <w:rPr>
          <w:sz w:val="24"/>
          <w:szCs w:val="24"/>
        </w:rPr>
      </w:pPr>
      <w:r w:rsidRPr="00D766C0">
        <w:rPr>
          <w:sz w:val="24"/>
          <w:szCs w:val="24"/>
        </w:rPr>
        <w:t>A motion to approve was made by</w:t>
      </w:r>
      <w:r w:rsidR="00C05ADE" w:rsidRPr="00D766C0">
        <w:rPr>
          <w:sz w:val="24"/>
          <w:szCs w:val="24"/>
        </w:rPr>
        <w:t xml:space="preserve"> Jana and seconded by Doug</w:t>
      </w:r>
      <w:r w:rsidR="00EE4D9A" w:rsidRPr="00D766C0">
        <w:rPr>
          <w:sz w:val="24"/>
          <w:szCs w:val="24"/>
        </w:rPr>
        <w:t>.</w:t>
      </w:r>
    </w:p>
    <w:p w:rsidR="00BD76B2" w:rsidRPr="00D766C0" w:rsidRDefault="00BD76B2" w:rsidP="00BD76B2">
      <w:pPr>
        <w:pStyle w:val="ListParagraph"/>
        <w:numPr>
          <w:ilvl w:val="0"/>
          <w:numId w:val="1"/>
        </w:numPr>
        <w:rPr>
          <w:sz w:val="24"/>
          <w:szCs w:val="24"/>
        </w:rPr>
      </w:pPr>
      <w:r w:rsidRPr="00D766C0">
        <w:rPr>
          <w:sz w:val="24"/>
          <w:szCs w:val="24"/>
        </w:rPr>
        <w:t>Approval of Treasurer’s Report</w:t>
      </w:r>
    </w:p>
    <w:p w:rsidR="00BD76B2" w:rsidRPr="00D766C0" w:rsidRDefault="00BD76B2" w:rsidP="00BD76B2">
      <w:pPr>
        <w:pStyle w:val="ListParagraph"/>
        <w:numPr>
          <w:ilvl w:val="1"/>
          <w:numId w:val="1"/>
        </w:numPr>
        <w:rPr>
          <w:sz w:val="24"/>
          <w:szCs w:val="24"/>
        </w:rPr>
      </w:pPr>
      <w:r w:rsidRPr="00D766C0">
        <w:rPr>
          <w:sz w:val="24"/>
          <w:szCs w:val="24"/>
        </w:rPr>
        <w:t xml:space="preserve">Whitney Farrell was not present but joined </w:t>
      </w:r>
      <w:r w:rsidR="00EE4D9A" w:rsidRPr="00D766C0">
        <w:rPr>
          <w:sz w:val="24"/>
          <w:szCs w:val="24"/>
        </w:rPr>
        <w:t>via</w:t>
      </w:r>
      <w:r w:rsidRPr="00D766C0">
        <w:rPr>
          <w:sz w:val="24"/>
          <w:szCs w:val="24"/>
        </w:rPr>
        <w:t xml:space="preserve"> phone. She emailed the Treasurer’s Report prior to the meeting.</w:t>
      </w:r>
    </w:p>
    <w:p w:rsidR="00C05ADE" w:rsidRPr="00D766C0" w:rsidRDefault="00EE4D9A" w:rsidP="00BD76B2">
      <w:pPr>
        <w:pStyle w:val="ListParagraph"/>
        <w:numPr>
          <w:ilvl w:val="1"/>
          <w:numId w:val="1"/>
        </w:numPr>
        <w:rPr>
          <w:sz w:val="24"/>
          <w:szCs w:val="24"/>
        </w:rPr>
      </w:pPr>
      <w:r w:rsidRPr="00D766C0">
        <w:rPr>
          <w:sz w:val="24"/>
          <w:szCs w:val="24"/>
        </w:rPr>
        <w:t>There were no major changes made since the last meeting. We p</w:t>
      </w:r>
      <w:r w:rsidR="00C05ADE" w:rsidRPr="00D766C0">
        <w:rPr>
          <w:sz w:val="24"/>
          <w:szCs w:val="24"/>
        </w:rPr>
        <w:t xml:space="preserve">aid insurance </w:t>
      </w:r>
      <w:r w:rsidRPr="00D766C0">
        <w:rPr>
          <w:sz w:val="24"/>
          <w:szCs w:val="24"/>
        </w:rPr>
        <w:t>at a cost of $</w:t>
      </w:r>
      <w:r w:rsidR="00C05ADE" w:rsidRPr="00D766C0">
        <w:rPr>
          <w:sz w:val="24"/>
          <w:szCs w:val="24"/>
        </w:rPr>
        <w:t xml:space="preserve">971 </w:t>
      </w:r>
      <w:r w:rsidRPr="00D766C0">
        <w:rPr>
          <w:sz w:val="24"/>
          <w:szCs w:val="24"/>
        </w:rPr>
        <w:t>and $150 for our Vermilion Advantage membership. We ended the year at $28,405.56</w:t>
      </w:r>
    </w:p>
    <w:p w:rsidR="00E860BD" w:rsidRPr="00D766C0" w:rsidRDefault="00EE4D9A" w:rsidP="00BD76B2">
      <w:pPr>
        <w:pStyle w:val="ListParagraph"/>
        <w:numPr>
          <w:ilvl w:val="1"/>
          <w:numId w:val="1"/>
        </w:numPr>
        <w:rPr>
          <w:sz w:val="24"/>
          <w:szCs w:val="24"/>
        </w:rPr>
      </w:pPr>
      <w:r w:rsidRPr="00D766C0">
        <w:rPr>
          <w:sz w:val="24"/>
          <w:szCs w:val="24"/>
        </w:rPr>
        <w:t>Brenda reported $</w:t>
      </w:r>
      <w:r w:rsidR="00C05ADE" w:rsidRPr="00D766C0">
        <w:rPr>
          <w:sz w:val="24"/>
          <w:szCs w:val="24"/>
        </w:rPr>
        <w:t>800 in membership</w:t>
      </w:r>
      <w:r w:rsidRPr="00D766C0">
        <w:rPr>
          <w:sz w:val="24"/>
          <w:szCs w:val="24"/>
        </w:rPr>
        <w:t xml:space="preserve"> dues along with a</w:t>
      </w:r>
      <w:r w:rsidR="00C05ADE" w:rsidRPr="00D766C0">
        <w:rPr>
          <w:sz w:val="24"/>
          <w:szCs w:val="24"/>
        </w:rPr>
        <w:t xml:space="preserve"> $300 donation from Nancy O’Kane</w:t>
      </w:r>
      <w:r w:rsidRPr="00D766C0">
        <w:rPr>
          <w:sz w:val="24"/>
          <w:szCs w:val="24"/>
        </w:rPr>
        <w:t>. She was part of a</w:t>
      </w:r>
      <w:r w:rsidR="00C05ADE" w:rsidRPr="00D766C0">
        <w:rPr>
          <w:sz w:val="24"/>
          <w:szCs w:val="24"/>
        </w:rPr>
        <w:t xml:space="preserve"> neighborhood association</w:t>
      </w:r>
      <w:r w:rsidRPr="00D766C0">
        <w:rPr>
          <w:sz w:val="24"/>
          <w:szCs w:val="24"/>
        </w:rPr>
        <w:t xml:space="preserve"> that</w:t>
      </w:r>
      <w:r w:rsidR="00C05ADE" w:rsidRPr="00D766C0">
        <w:rPr>
          <w:sz w:val="24"/>
          <w:szCs w:val="24"/>
        </w:rPr>
        <w:t xml:space="preserve"> disbanded and donated </w:t>
      </w:r>
      <w:r w:rsidR="00E860BD" w:rsidRPr="00D766C0">
        <w:rPr>
          <w:sz w:val="24"/>
          <w:szCs w:val="24"/>
        </w:rPr>
        <w:t>the remainder of their funds. She hopes that the money can go towards a memorial for a previous president of the neighborhood association. She would like to be informed of what KVCB decides to do so she can tell other former neighborhood association members.</w:t>
      </w:r>
    </w:p>
    <w:p w:rsidR="00BD76B2" w:rsidRPr="00D766C0" w:rsidRDefault="00E860BD" w:rsidP="00BD76B2">
      <w:pPr>
        <w:pStyle w:val="ListParagraph"/>
        <w:numPr>
          <w:ilvl w:val="1"/>
          <w:numId w:val="1"/>
        </w:numPr>
        <w:rPr>
          <w:sz w:val="24"/>
          <w:szCs w:val="24"/>
        </w:rPr>
      </w:pPr>
      <w:r w:rsidRPr="00D766C0">
        <w:rPr>
          <w:sz w:val="24"/>
          <w:szCs w:val="24"/>
        </w:rPr>
        <w:t xml:space="preserve">A motion to approve both October and November minutes was made by Jana and seconded by Doug. </w:t>
      </w:r>
    </w:p>
    <w:p w:rsidR="00BD76B2" w:rsidRPr="00D766C0" w:rsidRDefault="00BD76B2" w:rsidP="00BD76B2">
      <w:pPr>
        <w:pStyle w:val="ListParagraph"/>
        <w:numPr>
          <w:ilvl w:val="0"/>
          <w:numId w:val="1"/>
        </w:numPr>
        <w:rPr>
          <w:sz w:val="24"/>
          <w:szCs w:val="24"/>
        </w:rPr>
      </w:pPr>
      <w:r w:rsidRPr="00D766C0">
        <w:rPr>
          <w:sz w:val="24"/>
          <w:szCs w:val="24"/>
        </w:rPr>
        <w:t>New Business</w:t>
      </w:r>
    </w:p>
    <w:p w:rsidR="00BD76B2" w:rsidRPr="00D766C0" w:rsidRDefault="00BD76B2" w:rsidP="00BD76B2">
      <w:pPr>
        <w:pStyle w:val="ListParagraph"/>
        <w:numPr>
          <w:ilvl w:val="1"/>
          <w:numId w:val="1"/>
        </w:numPr>
        <w:rPr>
          <w:sz w:val="24"/>
          <w:szCs w:val="24"/>
        </w:rPr>
      </w:pPr>
      <w:r w:rsidRPr="00D766C0">
        <w:rPr>
          <w:sz w:val="24"/>
          <w:szCs w:val="24"/>
        </w:rPr>
        <w:t>Board of Director Membership</w:t>
      </w:r>
    </w:p>
    <w:p w:rsidR="00C05ADE" w:rsidRPr="00D766C0" w:rsidRDefault="00E860BD" w:rsidP="00C05ADE">
      <w:pPr>
        <w:pStyle w:val="ListParagraph"/>
        <w:numPr>
          <w:ilvl w:val="2"/>
          <w:numId w:val="1"/>
        </w:numPr>
        <w:rPr>
          <w:sz w:val="24"/>
          <w:szCs w:val="24"/>
        </w:rPr>
      </w:pPr>
      <w:r w:rsidRPr="00D766C0">
        <w:rPr>
          <w:sz w:val="24"/>
          <w:szCs w:val="24"/>
        </w:rPr>
        <w:t>Board m</w:t>
      </w:r>
      <w:r w:rsidR="007C3014" w:rsidRPr="00D766C0">
        <w:rPr>
          <w:sz w:val="24"/>
          <w:szCs w:val="24"/>
        </w:rPr>
        <w:t xml:space="preserve">embers who completed </w:t>
      </w:r>
      <w:r w:rsidRPr="00D766C0">
        <w:rPr>
          <w:sz w:val="24"/>
          <w:szCs w:val="24"/>
        </w:rPr>
        <w:t xml:space="preserve">their 10 </w:t>
      </w:r>
      <w:r w:rsidR="007C3014" w:rsidRPr="00D766C0">
        <w:rPr>
          <w:sz w:val="24"/>
          <w:szCs w:val="24"/>
        </w:rPr>
        <w:t>activities in 2017</w:t>
      </w:r>
      <w:r w:rsidRPr="00D766C0">
        <w:rPr>
          <w:sz w:val="24"/>
          <w:szCs w:val="24"/>
        </w:rPr>
        <w:t xml:space="preserve"> and pay KVCB membership dues</w:t>
      </w:r>
      <w:r w:rsidR="007C3014" w:rsidRPr="00D766C0">
        <w:rPr>
          <w:sz w:val="24"/>
          <w:szCs w:val="24"/>
        </w:rPr>
        <w:t xml:space="preserve"> </w:t>
      </w:r>
      <w:r w:rsidRPr="00D766C0">
        <w:rPr>
          <w:sz w:val="24"/>
          <w:szCs w:val="24"/>
        </w:rPr>
        <w:t>are eligible to be board members in 2018.</w:t>
      </w:r>
    </w:p>
    <w:p w:rsidR="007C3014" w:rsidRPr="00D766C0" w:rsidRDefault="00E860BD" w:rsidP="00C05ADE">
      <w:pPr>
        <w:pStyle w:val="ListParagraph"/>
        <w:numPr>
          <w:ilvl w:val="2"/>
          <w:numId w:val="1"/>
        </w:numPr>
        <w:rPr>
          <w:sz w:val="24"/>
          <w:szCs w:val="24"/>
        </w:rPr>
      </w:pPr>
      <w:r w:rsidRPr="00D766C0">
        <w:rPr>
          <w:sz w:val="24"/>
          <w:szCs w:val="24"/>
        </w:rPr>
        <w:t xml:space="preserve">Brenda announced that </w:t>
      </w:r>
      <w:r w:rsidR="007C3014" w:rsidRPr="00D766C0">
        <w:rPr>
          <w:sz w:val="24"/>
          <w:szCs w:val="24"/>
        </w:rPr>
        <w:t xml:space="preserve">Chuck </w:t>
      </w:r>
      <w:r w:rsidRPr="00D766C0">
        <w:rPr>
          <w:sz w:val="24"/>
          <w:szCs w:val="24"/>
        </w:rPr>
        <w:t>submitted his</w:t>
      </w:r>
      <w:r w:rsidR="007C3014" w:rsidRPr="00D766C0">
        <w:rPr>
          <w:sz w:val="24"/>
          <w:szCs w:val="24"/>
        </w:rPr>
        <w:t xml:space="preserve"> letter of resignation</w:t>
      </w:r>
      <w:r w:rsidRPr="00D766C0">
        <w:rPr>
          <w:sz w:val="24"/>
          <w:szCs w:val="24"/>
        </w:rPr>
        <w:t xml:space="preserve"> from the board</w:t>
      </w:r>
      <w:r w:rsidR="007C3014" w:rsidRPr="00D766C0">
        <w:rPr>
          <w:sz w:val="24"/>
          <w:szCs w:val="24"/>
        </w:rPr>
        <w:t>.</w:t>
      </w:r>
    </w:p>
    <w:p w:rsidR="00E860BD" w:rsidRPr="00D766C0" w:rsidRDefault="00E860BD" w:rsidP="00C05ADE">
      <w:pPr>
        <w:pStyle w:val="ListParagraph"/>
        <w:numPr>
          <w:ilvl w:val="2"/>
          <w:numId w:val="1"/>
        </w:numPr>
        <w:rPr>
          <w:sz w:val="24"/>
          <w:szCs w:val="24"/>
        </w:rPr>
      </w:pPr>
      <w:r w:rsidRPr="00D766C0">
        <w:rPr>
          <w:sz w:val="24"/>
          <w:szCs w:val="24"/>
        </w:rPr>
        <w:t>It was decided that a corporate membership will include two voting board members. Corporate members may also apply for grants and request assistance with events.</w:t>
      </w:r>
    </w:p>
    <w:p w:rsidR="00E860BD" w:rsidRPr="00D766C0" w:rsidRDefault="00BD76B2" w:rsidP="00BD76B2">
      <w:pPr>
        <w:pStyle w:val="ListParagraph"/>
        <w:numPr>
          <w:ilvl w:val="1"/>
          <w:numId w:val="1"/>
        </w:numPr>
        <w:rPr>
          <w:sz w:val="24"/>
          <w:szCs w:val="24"/>
        </w:rPr>
      </w:pPr>
      <w:r w:rsidRPr="00D766C0">
        <w:rPr>
          <w:sz w:val="24"/>
          <w:szCs w:val="24"/>
        </w:rPr>
        <w:t>GAC</w:t>
      </w:r>
    </w:p>
    <w:p w:rsidR="00E860BD" w:rsidRPr="00D766C0" w:rsidRDefault="00E860BD" w:rsidP="00E860BD">
      <w:pPr>
        <w:pStyle w:val="ListParagraph"/>
        <w:numPr>
          <w:ilvl w:val="2"/>
          <w:numId w:val="1"/>
        </w:numPr>
        <w:rPr>
          <w:sz w:val="24"/>
          <w:szCs w:val="24"/>
        </w:rPr>
      </w:pPr>
      <w:r w:rsidRPr="00D766C0">
        <w:rPr>
          <w:sz w:val="24"/>
          <w:szCs w:val="24"/>
        </w:rPr>
        <w:t>Brenda will contact park supervisors at Kickapoo State Park and Kennekuk County Park to see if they would be interested in allowing us to have the Great American Cleanup at either park.</w:t>
      </w:r>
    </w:p>
    <w:p w:rsidR="00E860BD" w:rsidRPr="00D766C0" w:rsidRDefault="00BD76B2" w:rsidP="00BD76B2">
      <w:pPr>
        <w:pStyle w:val="ListParagraph"/>
        <w:numPr>
          <w:ilvl w:val="1"/>
          <w:numId w:val="1"/>
        </w:numPr>
        <w:rPr>
          <w:sz w:val="24"/>
          <w:szCs w:val="24"/>
        </w:rPr>
      </w:pPr>
      <w:r w:rsidRPr="00D766C0">
        <w:rPr>
          <w:sz w:val="24"/>
          <w:szCs w:val="24"/>
        </w:rPr>
        <w:t>Raffle</w:t>
      </w:r>
    </w:p>
    <w:p w:rsidR="00E860BD" w:rsidRPr="00D766C0" w:rsidRDefault="00962776" w:rsidP="00E860BD">
      <w:pPr>
        <w:pStyle w:val="ListParagraph"/>
        <w:numPr>
          <w:ilvl w:val="2"/>
          <w:numId w:val="1"/>
        </w:numPr>
        <w:rPr>
          <w:sz w:val="24"/>
          <w:szCs w:val="24"/>
        </w:rPr>
      </w:pPr>
      <w:r w:rsidRPr="00D766C0">
        <w:rPr>
          <w:sz w:val="24"/>
          <w:szCs w:val="24"/>
        </w:rPr>
        <w:t xml:space="preserve">In </w:t>
      </w:r>
      <w:r w:rsidR="00E860BD" w:rsidRPr="00D766C0">
        <w:rPr>
          <w:sz w:val="24"/>
          <w:szCs w:val="24"/>
        </w:rPr>
        <w:t>lieu</w:t>
      </w:r>
      <w:r w:rsidRPr="00D766C0">
        <w:rPr>
          <w:sz w:val="24"/>
          <w:szCs w:val="24"/>
        </w:rPr>
        <w:t xml:space="preserve"> of </w:t>
      </w:r>
      <w:r w:rsidR="00E860BD" w:rsidRPr="00D766C0">
        <w:rPr>
          <w:sz w:val="24"/>
          <w:szCs w:val="24"/>
        </w:rPr>
        <w:t xml:space="preserve">a </w:t>
      </w:r>
      <w:r w:rsidRPr="00D766C0">
        <w:rPr>
          <w:sz w:val="24"/>
          <w:szCs w:val="24"/>
        </w:rPr>
        <w:t>raffle</w:t>
      </w:r>
      <w:r w:rsidR="00E860BD" w:rsidRPr="00D766C0">
        <w:rPr>
          <w:sz w:val="24"/>
          <w:szCs w:val="24"/>
        </w:rPr>
        <w:t xml:space="preserve"> this year</w:t>
      </w:r>
      <w:r w:rsidRPr="00D766C0">
        <w:rPr>
          <w:sz w:val="24"/>
          <w:szCs w:val="24"/>
        </w:rPr>
        <w:t xml:space="preserve">, </w:t>
      </w:r>
      <w:r w:rsidR="00E860BD" w:rsidRPr="00D766C0">
        <w:rPr>
          <w:sz w:val="24"/>
          <w:szCs w:val="24"/>
        </w:rPr>
        <w:t>we will use some of the $11,000 grant money for our grants. Brenda would like to get shirts made for the AMBUCS Home Show. It was also recommended that we get shirts made for the Great American Cleanup.</w:t>
      </w:r>
    </w:p>
    <w:p w:rsidR="00D766C0" w:rsidRPr="00D766C0" w:rsidRDefault="00BD76B2" w:rsidP="00BD76B2">
      <w:pPr>
        <w:pStyle w:val="ListParagraph"/>
        <w:numPr>
          <w:ilvl w:val="1"/>
          <w:numId w:val="1"/>
        </w:numPr>
        <w:rPr>
          <w:sz w:val="24"/>
          <w:szCs w:val="24"/>
        </w:rPr>
      </w:pPr>
      <w:r w:rsidRPr="00D766C0">
        <w:rPr>
          <w:sz w:val="24"/>
          <w:szCs w:val="24"/>
        </w:rPr>
        <w:t>Changes to Electronics Collection</w:t>
      </w:r>
    </w:p>
    <w:p w:rsidR="00D766C0" w:rsidRPr="00D766C0" w:rsidRDefault="00D766C0" w:rsidP="00D766C0">
      <w:pPr>
        <w:pStyle w:val="ListParagraph"/>
        <w:numPr>
          <w:ilvl w:val="2"/>
          <w:numId w:val="1"/>
        </w:numPr>
        <w:rPr>
          <w:sz w:val="24"/>
          <w:szCs w:val="24"/>
        </w:rPr>
      </w:pPr>
      <w:r w:rsidRPr="00D766C0">
        <w:rPr>
          <w:sz w:val="24"/>
          <w:szCs w:val="24"/>
        </w:rPr>
        <w:t>The 2018 electronics collection will be the same as last year but starting in 2019, there will be some changes. Due to changes in the state laws, the county will either have to host 4 one-day events or find a permanent location to collect electronics</w:t>
      </w:r>
      <w:r w:rsidR="00B14656">
        <w:rPr>
          <w:sz w:val="24"/>
          <w:szCs w:val="24"/>
        </w:rPr>
        <w:t xml:space="preserve"> year-round</w:t>
      </w:r>
      <w:r w:rsidRPr="00D766C0">
        <w:rPr>
          <w:sz w:val="24"/>
          <w:szCs w:val="24"/>
        </w:rPr>
        <w:t xml:space="preserve">. It </w:t>
      </w:r>
      <w:r w:rsidRPr="00D766C0">
        <w:rPr>
          <w:sz w:val="24"/>
          <w:szCs w:val="24"/>
        </w:rPr>
        <w:lastRenderedPageBreak/>
        <w:t>would be great if one of our local recycling facilities (Mervis, Bryant’s, and Republic) would offer to be a permanent host. The county must decide by March 1, 201</w:t>
      </w:r>
      <w:r w:rsidR="00835A57">
        <w:rPr>
          <w:sz w:val="24"/>
          <w:szCs w:val="24"/>
        </w:rPr>
        <w:t>8</w:t>
      </w:r>
      <w:bookmarkStart w:id="0" w:name="_GoBack"/>
      <w:bookmarkEnd w:id="0"/>
      <w:r w:rsidRPr="00D766C0">
        <w:rPr>
          <w:sz w:val="24"/>
          <w:szCs w:val="24"/>
        </w:rPr>
        <w:t xml:space="preserve"> what it will do. Doug will update at the next meeting.</w:t>
      </w:r>
    </w:p>
    <w:p w:rsidR="00BD76B2" w:rsidRPr="00D766C0" w:rsidRDefault="00BD76B2" w:rsidP="00BD76B2">
      <w:pPr>
        <w:pStyle w:val="ListParagraph"/>
        <w:numPr>
          <w:ilvl w:val="0"/>
          <w:numId w:val="1"/>
        </w:numPr>
        <w:rPr>
          <w:sz w:val="24"/>
          <w:szCs w:val="24"/>
        </w:rPr>
      </w:pPr>
      <w:r w:rsidRPr="00D766C0">
        <w:rPr>
          <w:sz w:val="24"/>
          <w:szCs w:val="24"/>
        </w:rPr>
        <w:t>Old Business</w:t>
      </w:r>
    </w:p>
    <w:p w:rsidR="00D766C0" w:rsidRPr="00D766C0" w:rsidRDefault="00BD76B2" w:rsidP="00BD76B2">
      <w:pPr>
        <w:pStyle w:val="ListParagraph"/>
        <w:numPr>
          <w:ilvl w:val="1"/>
          <w:numId w:val="1"/>
        </w:numPr>
        <w:rPr>
          <w:sz w:val="24"/>
          <w:szCs w:val="24"/>
        </w:rPr>
      </w:pPr>
      <w:r w:rsidRPr="00D766C0">
        <w:rPr>
          <w:sz w:val="24"/>
          <w:szCs w:val="24"/>
        </w:rPr>
        <w:t>December Planting Day/Update</w:t>
      </w:r>
    </w:p>
    <w:p w:rsidR="00BD76B2" w:rsidRPr="00D766C0" w:rsidRDefault="00D766C0" w:rsidP="00D766C0">
      <w:pPr>
        <w:pStyle w:val="ListParagraph"/>
        <w:numPr>
          <w:ilvl w:val="2"/>
          <w:numId w:val="1"/>
        </w:numPr>
        <w:rPr>
          <w:sz w:val="24"/>
          <w:szCs w:val="24"/>
        </w:rPr>
      </w:pPr>
      <w:r w:rsidRPr="00D766C0">
        <w:rPr>
          <w:sz w:val="24"/>
          <w:szCs w:val="24"/>
        </w:rPr>
        <w:t>Steve will have an update at next month’s meeting but the w</w:t>
      </w:r>
      <w:r w:rsidR="00354EC1" w:rsidRPr="00D766C0">
        <w:rPr>
          <w:sz w:val="24"/>
          <w:szCs w:val="24"/>
        </w:rPr>
        <w:t xml:space="preserve">eather was wonderful and </w:t>
      </w:r>
      <w:r w:rsidRPr="00D766C0">
        <w:rPr>
          <w:sz w:val="24"/>
          <w:szCs w:val="24"/>
        </w:rPr>
        <w:t>the planting got done very quickly</w:t>
      </w:r>
      <w:r w:rsidR="00354EC1" w:rsidRPr="00D766C0">
        <w:rPr>
          <w:sz w:val="24"/>
          <w:szCs w:val="24"/>
        </w:rPr>
        <w:t>.</w:t>
      </w:r>
      <w:r w:rsidR="005E21AE" w:rsidRPr="00D766C0">
        <w:rPr>
          <w:sz w:val="24"/>
          <w:szCs w:val="24"/>
        </w:rPr>
        <w:t xml:space="preserve"> </w:t>
      </w:r>
    </w:p>
    <w:p w:rsidR="00D766C0" w:rsidRPr="00D766C0" w:rsidRDefault="00BD76B2" w:rsidP="00BD76B2">
      <w:pPr>
        <w:pStyle w:val="ListParagraph"/>
        <w:numPr>
          <w:ilvl w:val="0"/>
          <w:numId w:val="1"/>
        </w:numPr>
        <w:rPr>
          <w:sz w:val="24"/>
          <w:szCs w:val="24"/>
        </w:rPr>
      </w:pPr>
      <w:r w:rsidRPr="00D766C0">
        <w:rPr>
          <w:sz w:val="24"/>
          <w:szCs w:val="24"/>
        </w:rPr>
        <w:t xml:space="preserve">Next Meeting </w:t>
      </w:r>
    </w:p>
    <w:p w:rsidR="00BD76B2" w:rsidRPr="00D766C0" w:rsidRDefault="00D766C0" w:rsidP="00D766C0">
      <w:pPr>
        <w:pStyle w:val="ListParagraph"/>
        <w:numPr>
          <w:ilvl w:val="1"/>
          <w:numId w:val="1"/>
        </w:numPr>
        <w:rPr>
          <w:sz w:val="24"/>
          <w:szCs w:val="24"/>
        </w:rPr>
      </w:pPr>
      <w:r w:rsidRPr="00D766C0">
        <w:rPr>
          <w:sz w:val="24"/>
          <w:szCs w:val="24"/>
        </w:rPr>
        <w:t xml:space="preserve">The next meeting will be </w:t>
      </w:r>
      <w:r w:rsidR="00BD76B2" w:rsidRPr="00D766C0">
        <w:rPr>
          <w:sz w:val="24"/>
          <w:szCs w:val="24"/>
        </w:rPr>
        <w:t xml:space="preserve">Monday, </w:t>
      </w:r>
      <w:r w:rsidRPr="00D766C0">
        <w:rPr>
          <w:sz w:val="24"/>
          <w:szCs w:val="24"/>
        </w:rPr>
        <w:t>February 26 noon at Sarge’s Tap.</w:t>
      </w:r>
    </w:p>
    <w:p w:rsidR="00335FF9" w:rsidRPr="00D766C0" w:rsidRDefault="00335FF9" w:rsidP="00BD76B2">
      <w:pPr>
        <w:pStyle w:val="ListParagraph"/>
        <w:numPr>
          <w:ilvl w:val="0"/>
          <w:numId w:val="1"/>
        </w:numPr>
        <w:rPr>
          <w:sz w:val="24"/>
          <w:szCs w:val="24"/>
        </w:rPr>
      </w:pPr>
      <w:r w:rsidRPr="00D766C0">
        <w:rPr>
          <w:sz w:val="24"/>
          <w:szCs w:val="24"/>
        </w:rPr>
        <w:t>Adjourn</w:t>
      </w:r>
    </w:p>
    <w:p w:rsidR="00D766C0" w:rsidRDefault="00335FF9" w:rsidP="00335FF9">
      <w:pPr>
        <w:pStyle w:val="ListParagraph"/>
        <w:numPr>
          <w:ilvl w:val="1"/>
          <w:numId w:val="1"/>
        </w:numPr>
        <w:rPr>
          <w:sz w:val="24"/>
          <w:szCs w:val="24"/>
        </w:rPr>
      </w:pPr>
      <w:r w:rsidRPr="00D766C0">
        <w:rPr>
          <w:sz w:val="24"/>
          <w:szCs w:val="24"/>
        </w:rPr>
        <w:t xml:space="preserve">A motion to adjourn the meeting </w:t>
      </w:r>
      <w:r w:rsidR="00D766C0" w:rsidRPr="00D766C0">
        <w:rPr>
          <w:sz w:val="24"/>
          <w:szCs w:val="24"/>
        </w:rPr>
        <w:t>at</w:t>
      </w:r>
      <w:r w:rsidRPr="00D766C0">
        <w:rPr>
          <w:sz w:val="24"/>
          <w:szCs w:val="24"/>
        </w:rPr>
        <w:t xml:space="preserve"> </w:t>
      </w:r>
      <w:r w:rsidR="005E21AE" w:rsidRPr="00D766C0">
        <w:rPr>
          <w:sz w:val="24"/>
          <w:szCs w:val="24"/>
        </w:rPr>
        <w:t>12:54</w:t>
      </w:r>
      <w:r w:rsidR="00D766C0" w:rsidRPr="00D766C0">
        <w:rPr>
          <w:sz w:val="24"/>
          <w:szCs w:val="24"/>
        </w:rPr>
        <w:t xml:space="preserve"> p.m. was made by Jana and seconded by Doug.</w:t>
      </w:r>
    </w:p>
    <w:p w:rsidR="00D766C0" w:rsidRDefault="00D766C0" w:rsidP="00D766C0">
      <w:pPr>
        <w:rPr>
          <w:sz w:val="24"/>
          <w:szCs w:val="24"/>
        </w:rPr>
      </w:pPr>
    </w:p>
    <w:p w:rsidR="00D766C0" w:rsidRDefault="00D766C0" w:rsidP="00D766C0">
      <w:pPr>
        <w:rPr>
          <w:sz w:val="24"/>
          <w:szCs w:val="24"/>
        </w:rPr>
      </w:pPr>
    </w:p>
    <w:p w:rsidR="00D766C0" w:rsidRDefault="00D766C0" w:rsidP="00D766C0">
      <w:pPr>
        <w:rPr>
          <w:sz w:val="24"/>
          <w:szCs w:val="24"/>
        </w:rPr>
      </w:pPr>
    </w:p>
    <w:p w:rsidR="00D766C0" w:rsidRDefault="00D766C0" w:rsidP="00D766C0">
      <w:pPr>
        <w:rPr>
          <w:sz w:val="24"/>
          <w:szCs w:val="24"/>
        </w:rPr>
      </w:pPr>
    </w:p>
    <w:p w:rsidR="00D766C0" w:rsidRDefault="00D766C0" w:rsidP="00D766C0">
      <w:pPr>
        <w:rPr>
          <w:sz w:val="24"/>
          <w:szCs w:val="24"/>
        </w:rPr>
      </w:pPr>
    </w:p>
    <w:p w:rsidR="00D766C0" w:rsidRDefault="00D766C0" w:rsidP="00D766C0">
      <w:pPr>
        <w:rPr>
          <w:sz w:val="24"/>
          <w:szCs w:val="24"/>
        </w:rPr>
      </w:pPr>
    </w:p>
    <w:p w:rsidR="00335FF9" w:rsidRPr="00D766C0" w:rsidRDefault="00D766C0" w:rsidP="00D766C0">
      <w:pPr>
        <w:rPr>
          <w:sz w:val="24"/>
          <w:szCs w:val="24"/>
        </w:rPr>
      </w:pPr>
      <w:r>
        <w:rPr>
          <w:sz w:val="24"/>
          <w:szCs w:val="24"/>
        </w:rPr>
        <w:t>Submitted by: Jana Messmore</w:t>
      </w:r>
      <w:r w:rsidRPr="00D766C0">
        <w:rPr>
          <w:sz w:val="24"/>
          <w:szCs w:val="24"/>
        </w:rPr>
        <w:br/>
      </w:r>
      <w:r w:rsidRPr="00D766C0">
        <w:rPr>
          <w:sz w:val="24"/>
          <w:szCs w:val="24"/>
        </w:rPr>
        <w:br/>
      </w:r>
    </w:p>
    <w:sectPr w:rsidR="00335FF9" w:rsidRPr="00D766C0" w:rsidSect="00D76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6E3D"/>
    <w:multiLevelType w:val="hybridMultilevel"/>
    <w:tmpl w:val="9746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8C"/>
    <w:rsid w:val="002176A4"/>
    <w:rsid w:val="00335FF9"/>
    <w:rsid w:val="00354EC1"/>
    <w:rsid w:val="003C6E5E"/>
    <w:rsid w:val="005E21AE"/>
    <w:rsid w:val="00626C8C"/>
    <w:rsid w:val="007C3014"/>
    <w:rsid w:val="00835A57"/>
    <w:rsid w:val="00962776"/>
    <w:rsid w:val="009848FB"/>
    <w:rsid w:val="00B14656"/>
    <w:rsid w:val="00BD76B2"/>
    <w:rsid w:val="00C05ADE"/>
    <w:rsid w:val="00D766C0"/>
    <w:rsid w:val="00E860BD"/>
    <w:rsid w:val="00EC015F"/>
    <w:rsid w:val="00EE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0071</dc:creator>
  <cp:lastModifiedBy>3gt2</cp:lastModifiedBy>
  <cp:revision>7</cp:revision>
  <dcterms:created xsi:type="dcterms:W3CDTF">2018-01-29T17:06:00Z</dcterms:created>
  <dcterms:modified xsi:type="dcterms:W3CDTF">2018-02-01T21:06:00Z</dcterms:modified>
</cp:coreProperties>
</file>